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DF18" w14:textId="77777777" w:rsidR="00935ACC" w:rsidRPr="00935ACC" w:rsidRDefault="00935ACC" w:rsidP="00935ACC">
      <w:pPr>
        <w:spacing w:after="0" w:line="72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35AC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Цифровые образовательные ресурсы</w:t>
      </w:r>
    </w:p>
    <w:p w14:paraId="53D27F5F" w14:textId="77777777" w:rsidR="00935ACC" w:rsidRPr="00935ACC" w:rsidRDefault="00935ACC" w:rsidP="00935ACC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Министерство просвещения Российской Федерации</w:t>
      </w:r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br/>
      </w:r>
      <w:hyperlink r:id="rId5" w:tgtFrame="_blank" w:history="1">
        <w:r w:rsidRPr="00935ACC">
          <w:rPr>
            <w:rFonts w:ascii="Times New Roman" w:eastAsia="Times New Roman" w:hAnsi="Times New Roman" w:cs="Times New Roman"/>
            <w:color w:val="4B5C69"/>
            <w:sz w:val="24"/>
            <w:szCs w:val="24"/>
            <w:u w:val="single"/>
            <w:bdr w:val="none" w:sz="0" w:space="0" w:color="auto" w:frame="1"/>
            <w:lang w:eastAsia="ru-RU"/>
          </w:rPr>
          <w:t>edu.gov.ru</w:t>
        </w:r>
      </w:hyperlink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br/>
      </w:r>
    </w:p>
    <w:p w14:paraId="4D6D4FD4" w14:textId="77777777" w:rsidR="00935ACC" w:rsidRPr="00935ACC" w:rsidRDefault="00935ACC" w:rsidP="00935ACC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Комитет образования, науки и молодежной политики Волгоградской области</w:t>
      </w:r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br/>
      </w:r>
      <w:hyperlink r:id="rId6" w:tgtFrame="_blank" w:history="1">
        <w:r w:rsidRPr="00935ACC">
          <w:rPr>
            <w:rFonts w:ascii="Times New Roman" w:eastAsia="Times New Roman" w:hAnsi="Times New Roman" w:cs="Times New Roman"/>
            <w:color w:val="4B5C69"/>
            <w:sz w:val="24"/>
            <w:szCs w:val="24"/>
            <w:u w:val="single"/>
            <w:bdr w:val="none" w:sz="0" w:space="0" w:color="auto" w:frame="1"/>
            <w:lang w:eastAsia="ru-RU"/>
          </w:rPr>
          <w:t>obraz.volgograd.ru</w:t>
        </w:r>
      </w:hyperlink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br/>
      </w:r>
    </w:p>
    <w:p w14:paraId="759C5C91" w14:textId="77777777" w:rsidR="00935ACC" w:rsidRPr="00935ACC" w:rsidRDefault="00935ACC" w:rsidP="00935ACC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Департамент по образованию Волгограда</w:t>
      </w:r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br/>
      </w:r>
      <w:hyperlink r:id="rId7" w:history="1">
        <w:r w:rsidRPr="00935ACC">
          <w:rPr>
            <w:rFonts w:ascii="Times New Roman" w:eastAsia="Times New Roman" w:hAnsi="Times New Roman" w:cs="Times New Roman"/>
            <w:color w:val="4B5C69"/>
            <w:sz w:val="24"/>
            <w:szCs w:val="24"/>
            <w:u w:val="single"/>
            <w:bdr w:val="none" w:sz="0" w:space="0" w:color="auto" w:frame="1"/>
            <w:lang w:eastAsia="ru-RU"/>
          </w:rPr>
          <w:t>volgadmin.ru</w:t>
        </w:r>
      </w:hyperlink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br/>
      </w:r>
    </w:p>
    <w:p w14:paraId="0A981DBE" w14:textId="77777777" w:rsidR="00935ACC" w:rsidRPr="00935ACC" w:rsidRDefault="00935ACC" w:rsidP="00935ACC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«Российское образование» — федеральный портал</w:t>
      </w:r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br/>
      </w:r>
      <w:hyperlink r:id="rId8" w:history="1">
        <w:r w:rsidRPr="00935ACC">
          <w:rPr>
            <w:rFonts w:ascii="Times New Roman" w:eastAsia="Times New Roman" w:hAnsi="Times New Roman" w:cs="Times New Roman"/>
            <w:color w:val="4B5C69"/>
            <w:sz w:val="24"/>
            <w:szCs w:val="24"/>
            <w:u w:val="single"/>
            <w:bdr w:val="none" w:sz="0" w:space="0" w:color="auto" w:frame="1"/>
            <w:lang w:eastAsia="ru-RU"/>
          </w:rPr>
          <w:t>edu.ru</w:t>
        </w:r>
      </w:hyperlink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br/>
      </w:r>
    </w:p>
    <w:p w14:paraId="08B9A744" w14:textId="77777777" w:rsidR="00935ACC" w:rsidRPr="00935ACC" w:rsidRDefault="00935ACC" w:rsidP="00935ACC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ЦОС Моя школа</w:t>
      </w:r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br/>
      </w:r>
      <w:hyperlink r:id="rId9" w:history="1">
        <w:r w:rsidRPr="00935ACC">
          <w:rPr>
            <w:rFonts w:ascii="Times New Roman" w:eastAsia="Times New Roman" w:hAnsi="Times New Roman" w:cs="Times New Roman"/>
            <w:color w:val="4B5C69"/>
            <w:sz w:val="24"/>
            <w:szCs w:val="24"/>
            <w:u w:val="single"/>
            <w:bdr w:val="none" w:sz="0" w:space="0" w:color="auto" w:frame="1"/>
            <w:lang w:eastAsia="ru-RU"/>
          </w:rPr>
          <w:t>myschool.edu.ru</w:t>
        </w:r>
      </w:hyperlink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br/>
      </w:r>
    </w:p>
    <w:p w14:paraId="555299BE" w14:textId="77777777" w:rsidR="00935ACC" w:rsidRPr="00935ACC" w:rsidRDefault="00935ACC" w:rsidP="00935ACC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Единая коллекция цифровых образовательных ресурсов</w:t>
      </w:r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br/>
      </w:r>
      <w:hyperlink r:id="rId10" w:history="1">
        <w:r w:rsidRPr="00935ACC">
          <w:rPr>
            <w:rFonts w:ascii="Times New Roman" w:eastAsia="Times New Roman" w:hAnsi="Times New Roman" w:cs="Times New Roman"/>
            <w:color w:val="4B5C69"/>
            <w:sz w:val="24"/>
            <w:szCs w:val="24"/>
            <w:u w:val="single"/>
            <w:bdr w:val="none" w:sz="0" w:space="0" w:color="auto" w:frame="1"/>
            <w:lang w:eastAsia="ru-RU"/>
          </w:rPr>
          <w:t>school-collection.edu.ru</w:t>
        </w:r>
      </w:hyperlink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br/>
      </w:r>
    </w:p>
    <w:p w14:paraId="5CE0F725" w14:textId="77777777" w:rsidR="00935ACC" w:rsidRPr="00935ACC" w:rsidRDefault="00935ACC" w:rsidP="00935ACC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Каталог цифрового образовательного контента</w:t>
      </w:r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br/>
      </w:r>
      <w:hyperlink r:id="rId11" w:history="1">
        <w:r w:rsidRPr="00935ACC">
          <w:rPr>
            <w:rFonts w:ascii="Times New Roman" w:eastAsia="Times New Roman" w:hAnsi="Times New Roman" w:cs="Times New Roman"/>
            <w:color w:val="4B5C69"/>
            <w:sz w:val="24"/>
            <w:szCs w:val="24"/>
            <w:u w:val="single"/>
            <w:bdr w:val="none" w:sz="0" w:space="0" w:color="auto" w:frame="1"/>
            <w:lang w:eastAsia="ru-RU"/>
          </w:rPr>
          <w:t>educont.ru</w:t>
        </w:r>
      </w:hyperlink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br/>
      </w:r>
    </w:p>
    <w:p w14:paraId="3D764093" w14:textId="77777777" w:rsidR="00935ACC" w:rsidRPr="00935ACC" w:rsidRDefault="00935ACC" w:rsidP="00935ACC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Российская электронная школа</w:t>
      </w:r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br/>
      </w:r>
      <w:hyperlink r:id="rId12" w:history="1">
        <w:r w:rsidRPr="00935ACC">
          <w:rPr>
            <w:rFonts w:ascii="Times New Roman" w:eastAsia="Times New Roman" w:hAnsi="Times New Roman" w:cs="Times New Roman"/>
            <w:color w:val="4B5C69"/>
            <w:sz w:val="24"/>
            <w:szCs w:val="24"/>
            <w:u w:val="single"/>
            <w:bdr w:val="none" w:sz="0" w:space="0" w:color="auto" w:frame="1"/>
            <w:lang w:eastAsia="ru-RU"/>
          </w:rPr>
          <w:t>resh.edu.ru</w:t>
        </w:r>
      </w:hyperlink>
    </w:p>
    <w:p w14:paraId="7C982416" w14:textId="77777777" w:rsidR="00935ACC" w:rsidRPr="00935ACC" w:rsidRDefault="00935ACC" w:rsidP="00935ACC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spellStart"/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Сферум</w:t>
      </w:r>
      <w:proofErr w:type="spellEnd"/>
      <w:r w:rsidRPr="00935ACC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br/>
      </w:r>
      <w:hyperlink r:id="rId13" w:history="1">
        <w:r w:rsidRPr="00935ACC">
          <w:rPr>
            <w:rFonts w:ascii="Times New Roman" w:eastAsia="Times New Roman" w:hAnsi="Times New Roman" w:cs="Times New Roman"/>
            <w:color w:val="4B5C69"/>
            <w:sz w:val="24"/>
            <w:szCs w:val="24"/>
            <w:u w:val="single"/>
            <w:bdr w:val="none" w:sz="0" w:space="0" w:color="auto" w:frame="1"/>
            <w:lang w:eastAsia="ru-RU"/>
          </w:rPr>
          <w:t>sferum.ru</w:t>
        </w:r>
      </w:hyperlink>
    </w:p>
    <w:p w14:paraId="7D298AD5" w14:textId="77777777" w:rsidR="007770B6" w:rsidRPr="00935ACC" w:rsidRDefault="007770B6">
      <w:pPr>
        <w:rPr>
          <w:rFonts w:ascii="Times New Roman" w:hAnsi="Times New Roman" w:cs="Times New Roman"/>
          <w:sz w:val="24"/>
          <w:szCs w:val="24"/>
        </w:rPr>
      </w:pPr>
    </w:p>
    <w:sectPr w:rsidR="007770B6" w:rsidRPr="0093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0207B"/>
    <w:multiLevelType w:val="multilevel"/>
    <w:tmpl w:val="B0AC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CC"/>
    <w:rsid w:val="007770B6"/>
    <w:rsid w:val="0093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E0F3"/>
  <w15:chartTrackingRefBased/>
  <w15:docId w15:val="{32EE3707-04A4-4D6F-A5FB-307A0664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ru/" TargetMode="External"/><Relationship Id="rId13" Type="http://schemas.openxmlformats.org/officeDocument/2006/relationships/hyperlink" Target="https://sferu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olgadmin.ru/d/branches/obr/news" TargetMode="External"/><Relationship Id="rId12" Type="http://schemas.openxmlformats.org/officeDocument/2006/relationships/hyperlink" Target="http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az.volgograd.ru/" TargetMode="External"/><Relationship Id="rId11" Type="http://schemas.openxmlformats.org/officeDocument/2006/relationships/hyperlink" Target="https://educont.ru/" TargetMode="External"/><Relationship Id="rId5" Type="http://schemas.openxmlformats.org/officeDocument/2006/relationships/hyperlink" Target="http://edu.gov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chool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1</cp:revision>
  <dcterms:created xsi:type="dcterms:W3CDTF">2026-06-29T17:13:00Z</dcterms:created>
  <dcterms:modified xsi:type="dcterms:W3CDTF">2026-06-29T17:14:00Z</dcterms:modified>
</cp:coreProperties>
</file>